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会议通知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各区金融主管部门：</w:t>
      </w:r>
    </w:p>
    <w:p>
      <w:pPr>
        <w:spacing w:line="560" w:lineRule="exact"/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为推动场外市场发展，支持北京企业运用机构间私募产品报价与服务系统、北京区域性股权市场融资，我局拟于10月15日（周二）上午9:30在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维也纳国际酒店二层金色大厅（西城区白广路七号院）</w:t>
      </w:r>
      <w:r>
        <w:rPr>
          <w:rFonts w:hint="eastAsia" w:ascii="仿宋_GB2312" w:hAnsi="宋体" w:eastAsia="仿宋_GB2312"/>
          <w:sz w:val="32"/>
          <w:szCs w:val="32"/>
        </w:rPr>
        <w:t>组织召开“2019年北京企业运用场外市场融资培训会”。</w:t>
      </w:r>
    </w:p>
    <w:p>
      <w:pPr>
        <w:spacing w:line="560" w:lineRule="exact"/>
        <w:ind w:firstLine="645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请贵单位相关负责同志参会，并请协助组织本区相关企业参会。请于10月11日17:00前将参会名单统一汇总后反馈至电子邮箱：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fengkangnan@bjotc.cn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right="64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附件：会议方案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参会回执</w:t>
      </w:r>
      <w:bookmarkStart w:id="0" w:name="_GoBack"/>
      <w:bookmarkEnd w:id="0"/>
    </w:p>
    <w:p>
      <w:pPr>
        <w:spacing w:line="560" w:lineRule="exact"/>
        <w:ind w:right="64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北京市地方金融监督管理局</w:t>
      </w:r>
    </w:p>
    <w:p>
      <w:pPr>
        <w:spacing w:line="56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2019年9月 日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（联系人：市金融监管局 徐爱强；联系电话：88011355）</w:t>
      </w:r>
    </w:p>
    <w:p>
      <w:pPr>
        <w:spacing w:line="56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1A5F68"/>
    <w:rsid w:val="7AA1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2019-10-08T02:09:45Z</dcterms:created>
  <dc:creator>x</dc:creator>
  <cp:lastModifiedBy>x</cp:lastModifiedBy>
  <dcterms:modified xsi:type="dcterms:W3CDTF">2019-10-08T02:10:28Z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