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CD9A" w14:textId="77777777" w:rsidR="007057B9" w:rsidRDefault="006C1E79">
      <w:pPr>
        <w:spacing w:line="560" w:lineRule="exact"/>
        <w:jc w:val="center"/>
        <w:rPr>
          <w:b/>
          <w:bCs/>
          <w:sz w:val="44"/>
          <w:szCs w:val="44"/>
        </w:rPr>
      </w:pPr>
      <w:bookmarkStart w:id="0" w:name="_GoBack"/>
      <w:bookmarkEnd w:id="0"/>
      <w:r>
        <w:rPr>
          <w:rFonts w:hint="eastAsia"/>
          <w:b/>
          <w:bCs/>
          <w:sz w:val="44"/>
          <w:szCs w:val="44"/>
        </w:rPr>
        <w:t>北京市创</w:t>
      </w:r>
      <w:proofErr w:type="gramStart"/>
      <w:r>
        <w:rPr>
          <w:rFonts w:hint="eastAsia"/>
          <w:b/>
          <w:bCs/>
          <w:sz w:val="44"/>
          <w:szCs w:val="44"/>
        </w:rPr>
        <w:t>投</w:t>
      </w:r>
      <w:r>
        <w:rPr>
          <w:rFonts w:hint="eastAsia"/>
          <w:b/>
          <w:bCs/>
          <w:sz w:val="44"/>
          <w:szCs w:val="44"/>
        </w:rPr>
        <w:t>基金</w:t>
      </w:r>
      <w:proofErr w:type="gramEnd"/>
      <w:r>
        <w:rPr>
          <w:rFonts w:hint="eastAsia"/>
          <w:b/>
          <w:bCs/>
          <w:sz w:val="44"/>
          <w:szCs w:val="44"/>
        </w:rPr>
        <w:t>及政府出资基金</w:t>
      </w:r>
    </w:p>
    <w:p w14:paraId="10336630" w14:textId="77777777" w:rsidR="007057B9" w:rsidRDefault="006C1E79">
      <w:pPr>
        <w:spacing w:line="560" w:lineRule="exact"/>
        <w:jc w:val="center"/>
        <w:rPr>
          <w:rFonts w:ascii="方正小标宋简体" w:hAnsi="方正小标宋简体" w:cs="方正小标宋简体"/>
          <w:sz w:val="44"/>
          <w:szCs w:val="44"/>
        </w:rPr>
      </w:pPr>
      <w:r>
        <w:rPr>
          <w:rFonts w:hint="eastAsia"/>
          <w:b/>
          <w:bCs/>
          <w:sz w:val="44"/>
          <w:szCs w:val="44"/>
        </w:rPr>
        <w:t>政策培训会</w:t>
      </w:r>
    </w:p>
    <w:p w14:paraId="1EE3FFBA" w14:textId="77777777" w:rsidR="007057B9" w:rsidRDefault="006C1E79">
      <w:pPr>
        <w:pStyle w:val="1"/>
        <w:numPr>
          <w:ilvl w:val="0"/>
          <w:numId w:val="1"/>
        </w:numPr>
        <w:spacing w:beforeLines="100" w:before="312" w:line="560" w:lineRule="exact"/>
        <w:ind w:firstLineChars="0"/>
        <w:rPr>
          <w:rFonts w:ascii="黑体" w:eastAsia="黑体" w:hAnsi="黑体" w:cs="宋体"/>
          <w:color w:val="000000"/>
          <w:kern w:val="0"/>
          <w:sz w:val="32"/>
          <w:szCs w:val="32"/>
        </w:rPr>
      </w:pPr>
      <w:r>
        <w:rPr>
          <w:rFonts w:ascii="黑体" w:eastAsia="黑体" w:hAnsi="黑体" w:cs="宋体" w:hint="eastAsia"/>
          <w:color w:val="000000"/>
          <w:kern w:val="0"/>
          <w:sz w:val="32"/>
          <w:szCs w:val="32"/>
        </w:rPr>
        <w:t>会议时间</w:t>
      </w:r>
    </w:p>
    <w:p w14:paraId="2BD65691" w14:textId="77777777" w:rsidR="007057B9" w:rsidRDefault="006C1E79">
      <w:pPr>
        <w:spacing w:line="560" w:lineRule="exact"/>
        <w:ind w:leftChars="270" w:left="2527" w:hangingChars="700" w:hanging="1960"/>
        <w:rPr>
          <w:rFonts w:ascii="仿宋" w:eastAsia="仿宋" w:hAnsi="仿宋" w:cs="仿宋"/>
          <w:spacing w:val="-20"/>
          <w:sz w:val="32"/>
          <w:szCs w:val="32"/>
        </w:rPr>
      </w:pPr>
      <w:r>
        <w:rPr>
          <w:rFonts w:ascii="仿宋" w:eastAsia="仿宋" w:hAnsi="仿宋" w:cs="仿宋" w:hint="eastAsia"/>
          <w:spacing w:val="-20"/>
          <w:sz w:val="32"/>
          <w:szCs w:val="32"/>
        </w:rPr>
        <w:t>201</w:t>
      </w:r>
      <w:r>
        <w:rPr>
          <w:rFonts w:ascii="仿宋" w:eastAsia="仿宋" w:hAnsi="仿宋" w:cs="仿宋" w:hint="eastAsia"/>
          <w:spacing w:val="-20"/>
          <w:sz w:val="32"/>
          <w:szCs w:val="32"/>
        </w:rPr>
        <w:t>9</w:t>
      </w:r>
      <w:r>
        <w:rPr>
          <w:rFonts w:ascii="仿宋" w:eastAsia="仿宋" w:hAnsi="仿宋" w:cs="仿宋" w:hint="eastAsia"/>
          <w:spacing w:val="-20"/>
          <w:sz w:val="32"/>
          <w:szCs w:val="32"/>
        </w:rPr>
        <w:t>年</w:t>
      </w:r>
      <w:r>
        <w:rPr>
          <w:rFonts w:ascii="仿宋" w:eastAsia="仿宋" w:hAnsi="仿宋" w:cs="仿宋" w:hint="eastAsia"/>
          <w:spacing w:val="-20"/>
          <w:sz w:val="32"/>
          <w:szCs w:val="32"/>
        </w:rPr>
        <w:t>11</w:t>
      </w:r>
      <w:r>
        <w:rPr>
          <w:rFonts w:ascii="仿宋" w:eastAsia="仿宋" w:hAnsi="仿宋" w:cs="仿宋" w:hint="eastAsia"/>
          <w:spacing w:val="-20"/>
          <w:sz w:val="32"/>
          <w:szCs w:val="32"/>
        </w:rPr>
        <w:t>月</w:t>
      </w:r>
      <w:r>
        <w:rPr>
          <w:rFonts w:ascii="仿宋" w:eastAsia="仿宋" w:hAnsi="仿宋" w:cs="仿宋" w:hint="eastAsia"/>
          <w:spacing w:val="-20"/>
          <w:sz w:val="32"/>
          <w:szCs w:val="32"/>
        </w:rPr>
        <w:t>18</w:t>
      </w:r>
      <w:r>
        <w:rPr>
          <w:rFonts w:ascii="仿宋" w:eastAsia="仿宋" w:hAnsi="仿宋" w:cs="仿宋" w:hint="eastAsia"/>
          <w:spacing w:val="-20"/>
          <w:sz w:val="32"/>
          <w:szCs w:val="32"/>
        </w:rPr>
        <w:t>日（</w:t>
      </w:r>
      <w:r>
        <w:rPr>
          <w:rFonts w:ascii="仿宋" w:eastAsia="仿宋" w:hAnsi="仿宋" w:cs="仿宋" w:hint="eastAsia"/>
          <w:spacing w:val="-20"/>
          <w:sz w:val="32"/>
          <w:szCs w:val="32"/>
        </w:rPr>
        <w:t>星期一</w:t>
      </w:r>
      <w:r>
        <w:rPr>
          <w:rFonts w:ascii="仿宋" w:eastAsia="仿宋" w:hAnsi="仿宋" w:cs="仿宋" w:hint="eastAsia"/>
          <w:spacing w:val="-20"/>
          <w:sz w:val="32"/>
          <w:szCs w:val="32"/>
        </w:rPr>
        <w:t>）</w:t>
      </w:r>
      <w:r>
        <w:rPr>
          <w:rFonts w:ascii="仿宋" w:eastAsia="仿宋" w:hAnsi="仿宋" w:cs="仿宋" w:hint="eastAsia"/>
          <w:spacing w:val="-20"/>
          <w:sz w:val="32"/>
          <w:szCs w:val="32"/>
        </w:rPr>
        <w:t>14</w:t>
      </w:r>
      <w:r>
        <w:rPr>
          <w:rFonts w:ascii="仿宋" w:eastAsia="仿宋" w:hAnsi="仿宋" w:cs="仿宋" w:hint="eastAsia"/>
          <w:spacing w:val="-20"/>
          <w:sz w:val="32"/>
          <w:szCs w:val="32"/>
        </w:rPr>
        <w:t>:</w:t>
      </w:r>
      <w:r>
        <w:rPr>
          <w:rFonts w:ascii="仿宋" w:eastAsia="仿宋" w:hAnsi="仿宋" w:cs="仿宋" w:hint="eastAsia"/>
          <w:spacing w:val="-20"/>
          <w:sz w:val="32"/>
          <w:szCs w:val="32"/>
        </w:rPr>
        <w:t>3</w:t>
      </w:r>
      <w:r>
        <w:rPr>
          <w:rFonts w:ascii="仿宋" w:eastAsia="仿宋" w:hAnsi="仿宋" w:cs="仿宋" w:hint="eastAsia"/>
          <w:spacing w:val="-20"/>
          <w:sz w:val="32"/>
          <w:szCs w:val="32"/>
        </w:rPr>
        <w:t>0 - 1</w:t>
      </w:r>
      <w:r>
        <w:rPr>
          <w:rFonts w:ascii="仿宋" w:eastAsia="仿宋" w:hAnsi="仿宋" w:cs="仿宋" w:hint="eastAsia"/>
          <w:spacing w:val="-20"/>
          <w:sz w:val="32"/>
          <w:szCs w:val="32"/>
        </w:rPr>
        <w:t>7</w:t>
      </w:r>
      <w:r>
        <w:rPr>
          <w:rFonts w:ascii="仿宋" w:eastAsia="仿宋" w:hAnsi="仿宋" w:cs="仿宋" w:hint="eastAsia"/>
          <w:spacing w:val="-20"/>
          <w:sz w:val="32"/>
          <w:szCs w:val="32"/>
        </w:rPr>
        <w:t>:</w:t>
      </w:r>
      <w:r>
        <w:rPr>
          <w:rFonts w:ascii="仿宋" w:eastAsia="仿宋" w:hAnsi="仿宋" w:cs="仿宋" w:hint="eastAsia"/>
          <w:spacing w:val="-20"/>
          <w:sz w:val="32"/>
          <w:szCs w:val="32"/>
        </w:rPr>
        <w:t>2</w:t>
      </w:r>
      <w:r>
        <w:rPr>
          <w:rFonts w:ascii="仿宋" w:eastAsia="仿宋" w:hAnsi="仿宋" w:cs="仿宋" w:hint="eastAsia"/>
          <w:spacing w:val="-20"/>
          <w:sz w:val="32"/>
          <w:szCs w:val="32"/>
        </w:rPr>
        <w:t>0</w:t>
      </w:r>
    </w:p>
    <w:p w14:paraId="58C3C3E7" w14:textId="77777777" w:rsidR="007057B9" w:rsidRDefault="006C1E79">
      <w:pPr>
        <w:pStyle w:val="1"/>
        <w:spacing w:line="560" w:lineRule="exact"/>
        <w:ind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二、会议地点</w:t>
      </w:r>
    </w:p>
    <w:p w14:paraId="693F5CD7" w14:textId="77777777" w:rsidR="007057B9" w:rsidRDefault="006C1E79">
      <w:pPr>
        <w:spacing w:line="560" w:lineRule="exact"/>
        <w:ind w:firstLineChars="200" w:firstLine="640"/>
        <w:rPr>
          <w:rFonts w:ascii="仿宋" w:eastAsia="仿宋" w:hAnsi="仿宋" w:cs="仿宋"/>
          <w:spacing w:val="-20"/>
          <w:sz w:val="32"/>
          <w:szCs w:val="32"/>
        </w:rPr>
      </w:pPr>
      <w:r>
        <w:rPr>
          <w:rFonts w:ascii="仿宋" w:eastAsia="仿宋" w:hAnsi="仿宋" w:cs="仿宋" w:hint="eastAsia"/>
          <w:sz w:val="32"/>
          <w:szCs w:val="32"/>
        </w:rPr>
        <w:t>北京西单美爵酒店（西城区宣武门内大街</w:t>
      </w:r>
      <w:r>
        <w:rPr>
          <w:rFonts w:ascii="仿宋" w:eastAsia="仿宋" w:hAnsi="仿宋" w:cs="仿宋" w:hint="eastAsia"/>
          <w:sz w:val="32"/>
          <w:szCs w:val="32"/>
        </w:rPr>
        <w:t>6</w:t>
      </w:r>
      <w:r>
        <w:rPr>
          <w:rFonts w:ascii="仿宋" w:eastAsia="仿宋" w:hAnsi="仿宋" w:cs="仿宋" w:hint="eastAsia"/>
          <w:sz w:val="32"/>
          <w:szCs w:val="32"/>
        </w:rPr>
        <w:t>号）</w:t>
      </w:r>
      <w:r>
        <w:rPr>
          <w:rFonts w:ascii="仿宋" w:eastAsia="仿宋" w:hAnsi="仿宋" w:cs="仿宋" w:hint="eastAsia"/>
          <w:spacing w:val="-20"/>
          <w:sz w:val="32"/>
          <w:szCs w:val="32"/>
        </w:rPr>
        <w:t xml:space="preserve"> </w:t>
      </w:r>
      <w:r>
        <w:rPr>
          <w:rFonts w:ascii="仿宋" w:eastAsia="仿宋" w:hAnsi="仿宋" w:cs="仿宋" w:hint="eastAsia"/>
          <w:spacing w:val="-20"/>
          <w:sz w:val="32"/>
          <w:szCs w:val="32"/>
        </w:rPr>
        <w:t>地下一层宴会厅</w:t>
      </w:r>
    </w:p>
    <w:p w14:paraId="3ED9A1D6" w14:textId="77777777" w:rsidR="007057B9" w:rsidRDefault="006C1E79">
      <w:pPr>
        <w:pStyle w:val="1"/>
        <w:spacing w:line="560" w:lineRule="exact"/>
        <w:ind w:left="640" w:firstLineChars="0" w:firstLine="0"/>
        <w:rPr>
          <w:rFonts w:ascii="黑体" w:eastAsia="黑体" w:hAnsi="黑体" w:cs="宋体"/>
          <w:color w:val="000000"/>
          <w:kern w:val="0"/>
          <w:sz w:val="32"/>
          <w:szCs w:val="32"/>
        </w:rPr>
      </w:pPr>
      <w:r>
        <w:rPr>
          <w:rFonts w:ascii="黑体" w:eastAsia="黑体" w:hAnsi="黑体" w:cs="宋体" w:hint="eastAsia"/>
          <w:color w:val="000000"/>
          <w:kern w:val="0"/>
          <w:sz w:val="32"/>
          <w:szCs w:val="32"/>
        </w:rPr>
        <w:t>三、</w:t>
      </w:r>
      <w:r>
        <w:rPr>
          <w:rFonts w:ascii="黑体" w:eastAsia="黑体" w:hAnsi="黑体" w:cs="宋体" w:hint="eastAsia"/>
          <w:color w:val="000000"/>
          <w:kern w:val="0"/>
          <w:sz w:val="32"/>
          <w:szCs w:val="32"/>
        </w:rPr>
        <w:t>会议议程</w:t>
      </w:r>
    </w:p>
    <w:p w14:paraId="3E2260A4" w14:textId="77777777" w:rsidR="007057B9" w:rsidRDefault="006C1E79">
      <w:pPr>
        <w:pStyle w:val="1"/>
        <w:spacing w:line="560" w:lineRule="exact"/>
        <w:ind w:left="640" w:firstLineChars="0" w:firstLine="0"/>
        <w:rPr>
          <w:rFonts w:ascii="仿宋" w:eastAsia="仿宋" w:hAnsi="仿宋" w:cs="仿宋"/>
          <w:spacing w:val="-20"/>
          <w:sz w:val="32"/>
          <w:szCs w:val="32"/>
        </w:rPr>
      </w:pPr>
      <w:r>
        <w:rPr>
          <w:rFonts w:ascii="仿宋" w:eastAsia="仿宋" w:hAnsi="仿宋" w:cs="仿宋" w:hint="eastAsia"/>
          <w:spacing w:val="-20"/>
          <w:sz w:val="32"/>
          <w:szCs w:val="32"/>
        </w:rPr>
        <w:t>会议由市金融监管局资本市场处负责人主持</w:t>
      </w:r>
    </w:p>
    <w:p w14:paraId="47E23B82" w14:textId="77777777" w:rsidR="007057B9" w:rsidRDefault="006C1E79">
      <w:pPr>
        <w:spacing w:line="560" w:lineRule="exact"/>
        <w:ind w:leftChars="270" w:left="2527" w:hangingChars="700" w:hanging="1960"/>
        <w:rPr>
          <w:rFonts w:ascii="仿宋" w:eastAsia="仿宋" w:hAnsi="仿宋" w:cs="仿宋"/>
          <w:spacing w:val="-20"/>
          <w:sz w:val="32"/>
          <w:szCs w:val="32"/>
        </w:rPr>
      </w:pPr>
      <w:r>
        <w:rPr>
          <w:rFonts w:ascii="仿宋" w:eastAsia="仿宋" w:hAnsi="仿宋" w:cs="仿宋" w:hint="eastAsia"/>
          <w:spacing w:val="-20"/>
          <w:sz w:val="32"/>
          <w:szCs w:val="32"/>
        </w:rPr>
        <w:t xml:space="preserve">14:00-14:30    </w:t>
      </w:r>
      <w:r>
        <w:rPr>
          <w:rFonts w:ascii="仿宋" w:eastAsia="仿宋" w:hAnsi="仿宋" w:cs="仿宋" w:hint="eastAsia"/>
          <w:spacing w:val="-20"/>
          <w:sz w:val="32"/>
          <w:szCs w:val="32"/>
        </w:rPr>
        <w:t>参会人员签到及入场</w:t>
      </w:r>
    </w:p>
    <w:p w14:paraId="4D11D274" w14:textId="77777777" w:rsidR="007057B9" w:rsidRDefault="006C1E79">
      <w:pPr>
        <w:spacing w:line="560" w:lineRule="exact"/>
        <w:ind w:leftChars="270" w:left="2527" w:hangingChars="700" w:hanging="1960"/>
        <w:rPr>
          <w:rFonts w:ascii="仿宋" w:eastAsia="仿宋" w:hAnsi="仿宋" w:cs="仿宋"/>
          <w:spacing w:val="-20"/>
          <w:sz w:val="32"/>
          <w:szCs w:val="32"/>
        </w:rPr>
      </w:pPr>
      <w:r>
        <w:rPr>
          <w:rFonts w:ascii="仿宋" w:eastAsia="仿宋" w:hAnsi="仿宋" w:cs="仿宋" w:hint="eastAsia"/>
          <w:spacing w:val="-20"/>
          <w:sz w:val="32"/>
          <w:szCs w:val="32"/>
        </w:rPr>
        <w:t xml:space="preserve">14:30-14:40    </w:t>
      </w:r>
      <w:r>
        <w:rPr>
          <w:rFonts w:ascii="仿宋" w:eastAsia="仿宋" w:hAnsi="仿宋" w:cs="仿宋" w:hint="eastAsia"/>
          <w:spacing w:val="-20"/>
          <w:sz w:val="32"/>
          <w:szCs w:val="32"/>
        </w:rPr>
        <w:t>市财政局领导讲话</w:t>
      </w:r>
    </w:p>
    <w:p w14:paraId="3FC37904" w14:textId="77777777" w:rsidR="007057B9" w:rsidRDefault="006C1E79">
      <w:pPr>
        <w:spacing w:line="560" w:lineRule="exact"/>
        <w:ind w:leftChars="270" w:left="2527" w:hangingChars="700" w:hanging="1960"/>
        <w:rPr>
          <w:rFonts w:ascii="仿宋" w:eastAsia="仿宋" w:hAnsi="仿宋" w:cs="仿宋"/>
          <w:spacing w:val="-20"/>
          <w:sz w:val="32"/>
          <w:szCs w:val="32"/>
        </w:rPr>
      </w:pPr>
      <w:r>
        <w:rPr>
          <w:rFonts w:ascii="仿宋" w:eastAsia="仿宋" w:hAnsi="仿宋" w:cs="仿宋" w:hint="eastAsia"/>
          <w:spacing w:val="-20"/>
          <w:sz w:val="32"/>
          <w:szCs w:val="32"/>
        </w:rPr>
        <w:t xml:space="preserve">14:40-15:40    </w:t>
      </w:r>
      <w:r>
        <w:rPr>
          <w:rFonts w:ascii="仿宋" w:eastAsia="仿宋" w:hAnsi="仿宋" w:cs="仿宋" w:hint="eastAsia"/>
          <w:spacing w:val="-20"/>
          <w:sz w:val="32"/>
          <w:szCs w:val="32"/>
        </w:rPr>
        <w:t>国家发展改革委财金</w:t>
      </w:r>
      <w:proofErr w:type="gramStart"/>
      <w:r>
        <w:rPr>
          <w:rFonts w:ascii="仿宋" w:eastAsia="仿宋" w:hAnsi="仿宋" w:cs="仿宋" w:hint="eastAsia"/>
          <w:spacing w:val="-20"/>
          <w:sz w:val="32"/>
          <w:szCs w:val="32"/>
        </w:rPr>
        <w:t>司相关</w:t>
      </w:r>
      <w:proofErr w:type="gramEnd"/>
      <w:r>
        <w:rPr>
          <w:rFonts w:ascii="仿宋" w:eastAsia="仿宋" w:hAnsi="仿宋" w:cs="仿宋" w:hint="eastAsia"/>
          <w:spacing w:val="-20"/>
          <w:sz w:val="32"/>
          <w:szCs w:val="32"/>
        </w:rPr>
        <w:t>负责同志培训《关于进一步明确规范金融机构资产管理产品投资创业投资基金和政府出资基金有关事项的通知》（</w:t>
      </w:r>
      <w:proofErr w:type="gramStart"/>
      <w:r>
        <w:rPr>
          <w:rFonts w:ascii="仿宋" w:eastAsia="仿宋" w:hAnsi="仿宋" w:cs="仿宋" w:hint="eastAsia"/>
          <w:spacing w:val="-20"/>
          <w:sz w:val="32"/>
          <w:szCs w:val="32"/>
        </w:rPr>
        <w:t>发改财金规</w:t>
      </w:r>
      <w:proofErr w:type="gramEnd"/>
      <w:r>
        <w:rPr>
          <w:rFonts w:ascii="仿宋" w:eastAsia="仿宋" w:hAnsi="仿宋" w:cs="仿宋" w:hint="eastAsia"/>
          <w:spacing w:val="-20"/>
          <w:sz w:val="32"/>
          <w:szCs w:val="32"/>
        </w:rPr>
        <w:t>[2019]1638</w:t>
      </w:r>
      <w:r>
        <w:rPr>
          <w:rFonts w:ascii="仿宋" w:eastAsia="仿宋" w:hAnsi="仿宋" w:cs="仿宋" w:hint="eastAsia"/>
          <w:spacing w:val="-20"/>
          <w:sz w:val="32"/>
          <w:szCs w:val="32"/>
        </w:rPr>
        <w:t>号）</w:t>
      </w:r>
    </w:p>
    <w:p w14:paraId="4906763B" w14:textId="77777777" w:rsidR="007057B9" w:rsidRDefault="006C1E79">
      <w:pPr>
        <w:spacing w:line="560" w:lineRule="exact"/>
        <w:ind w:leftChars="270" w:left="2527" w:hangingChars="700" w:hanging="1960"/>
        <w:rPr>
          <w:rFonts w:ascii="仿宋" w:eastAsia="仿宋" w:hAnsi="仿宋" w:cs="仿宋"/>
          <w:spacing w:val="-20"/>
          <w:sz w:val="32"/>
          <w:szCs w:val="32"/>
        </w:rPr>
      </w:pPr>
      <w:r>
        <w:rPr>
          <w:rFonts w:ascii="仿宋" w:eastAsia="仿宋" w:hAnsi="仿宋" w:cs="仿宋" w:hint="eastAsia"/>
          <w:spacing w:val="-20"/>
          <w:sz w:val="32"/>
          <w:szCs w:val="32"/>
        </w:rPr>
        <w:t xml:space="preserve">15:40-15:50     </w:t>
      </w:r>
      <w:r>
        <w:rPr>
          <w:rFonts w:ascii="仿宋" w:eastAsia="仿宋" w:hAnsi="仿宋" w:cs="仿宋" w:hint="eastAsia"/>
          <w:spacing w:val="-20"/>
          <w:sz w:val="32"/>
          <w:szCs w:val="32"/>
        </w:rPr>
        <w:t>中场休息</w:t>
      </w:r>
    </w:p>
    <w:p w14:paraId="17F27EDE" w14:textId="77777777" w:rsidR="007057B9" w:rsidRDefault="006C1E79">
      <w:pPr>
        <w:spacing w:line="560" w:lineRule="exact"/>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 xml:space="preserve">15:50-16:50   </w:t>
      </w:r>
      <w:r>
        <w:rPr>
          <w:rFonts w:ascii="仿宋" w:eastAsia="仿宋" w:hAnsi="仿宋" w:cs="仿宋" w:hint="eastAsia"/>
          <w:spacing w:val="-20"/>
          <w:sz w:val="32"/>
          <w:szCs w:val="32"/>
        </w:rPr>
        <w:t>税务部门相关同志讲解</w:t>
      </w:r>
      <w:proofErr w:type="gramStart"/>
      <w:r>
        <w:rPr>
          <w:rFonts w:ascii="仿宋" w:eastAsia="仿宋" w:hAnsi="仿宋" w:cs="仿宋" w:hint="eastAsia"/>
          <w:spacing w:val="-20"/>
          <w:sz w:val="32"/>
          <w:szCs w:val="32"/>
        </w:rPr>
        <w:t>《</w:t>
      </w:r>
      <w:proofErr w:type="gramEnd"/>
      <w:r>
        <w:rPr>
          <w:rFonts w:ascii="仿宋" w:eastAsia="仿宋" w:hAnsi="仿宋" w:cs="仿宋" w:hint="eastAsia"/>
          <w:spacing w:val="-20"/>
          <w:sz w:val="32"/>
          <w:szCs w:val="32"/>
        </w:rPr>
        <w:t>关于创业投资企业个</w:t>
      </w:r>
    </w:p>
    <w:p w14:paraId="4CF9BE6C" w14:textId="77777777" w:rsidR="007057B9" w:rsidRDefault="006C1E79">
      <w:pPr>
        <w:spacing w:line="560" w:lineRule="exact"/>
        <w:ind w:firstLineChars="900" w:firstLine="2520"/>
        <w:rPr>
          <w:rFonts w:ascii="仿宋" w:eastAsia="仿宋" w:hAnsi="仿宋" w:cs="仿宋"/>
          <w:spacing w:val="-20"/>
          <w:sz w:val="32"/>
          <w:szCs w:val="32"/>
        </w:rPr>
      </w:pPr>
      <w:r>
        <w:rPr>
          <w:rFonts w:ascii="仿宋" w:eastAsia="仿宋" w:hAnsi="仿宋" w:cs="仿宋" w:hint="eastAsia"/>
          <w:spacing w:val="-20"/>
          <w:sz w:val="32"/>
          <w:szCs w:val="32"/>
        </w:rPr>
        <w:t>人合伙人所得税政策问题的通知</w:t>
      </w:r>
      <w:proofErr w:type="gramStart"/>
      <w:r>
        <w:rPr>
          <w:rFonts w:ascii="仿宋" w:eastAsia="仿宋" w:hAnsi="仿宋" w:cs="仿宋" w:hint="eastAsia"/>
          <w:spacing w:val="-20"/>
          <w:sz w:val="32"/>
          <w:szCs w:val="32"/>
        </w:rPr>
        <w:t>》</w:t>
      </w:r>
      <w:proofErr w:type="gramEnd"/>
      <w:r>
        <w:rPr>
          <w:rFonts w:ascii="仿宋" w:eastAsia="仿宋" w:hAnsi="仿宋" w:cs="仿宋" w:hint="eastAsia"/>
          <w:spacing w:val="-20"/>
          <w:sz w:val="32"/>
          <w:szCs w:val="32"/>
        </w:rPr>
        <w:t>（财税〔</w:t>
      </w:r>
      <w:r>
        <w:rPr>
          <w:rFonts w:ascii="仿宋" w:eastAsia="仿宋" w:hAnsi="仿宋" w:cs="仿宋" w:hint="eastAsia"/>
          <w:spacing w:val="-20"/>
          <w:sz w:val="32"/>
          <w:szCs w:val="32"/>
        </w:rPr>
        <w:t>2019</w:t>
      </w:r>
      <w:r>
        <w:rPr>
          <w:rFonts w:ascii="仿宋" w:eastAsia="仿宋" w:hAnsi="仿宋" w:cs="仿宋" w:hint="eastAsia"/>
          <w:spacing w:val="-20"/>
          <w:sz w:val="32"/>
          <w:szCs w:val="32"/>
        </w:rPr>
        <w:t>〕</w:t>
      </w:r>
    </w:p>
    <w:p w14:paraId="240B22C8" w14:textId="77777777" w:rsidR="007057B9" w:rsidRDefault="006C1E79">
      <w:pPr>
        <w:spacing w:line="560" w:lineRule="exact"/>
        <w:ind w:firstLineChars="900" w:firstLine="2520"/>
        <w:rPr>
          <w:rFonts w:ascii="仿宋" w:eastAsia="仿宋" w:hAnsi="仿宋" w:cs="仿宋"/>
          <w:spacing w:val="-20"/>
          <w:sz w:val="32"/>
          <w:szCs w:val="32"/>
        </w:rPr>
      </w:pPr>
      <w:r>
        <w:rPr>
          <w:rFonts w:ascii="仿宋" w:eastAsia="仿宋" w:hAnsi="仿宋" w:cs="仿宋" w:hint="eastAsia"/>
          <w:spacing w:val="-20"/>
          <w:sz w:val="32"/>
          <w:szCs w:val="32"/>
        </w:rPr>
        <w:t>8</w:t>
      </w:r>
      <w:r>
        <w:rPr>
          <w:rFonts w:ascii="仿宋" w:eastAsia="仿宋" w:hAnsi="仿宋" w:cs="仿宋" w:hint="eastAsia"/>
          <w:spacing w:val="-20"/>
          <w:sz w:val="32"/>
          <w:szCs w:val="32"/>
        </w:rPr>
        <w:t>号）等相关政策</w:t>
      </w:r>
    </w:p>
    <w:p w14:paraId="5A421B8F" w14:textId="77777777" w:rsidR="007057B9" w:rsidRDefault="006C1E79">
      <w:pPr>
        <w:spacing w:line="560" w:lineRule="exact"/>
        <w:rPr>
          <w:rFonts w:ascii="宋体" w:hAnsi="宋体"/>
          <w:b/>
          <w:sz w:val="44"/>
          <w:szCs w:val="44"/>
        </w:rPr>
      </w:pPr>
      <w:r>
        <w:rPr>
          <w:rFonts w:ascii="仿宋" w:eastAsia="仿宋" w:hAnsi="仿宋" w:cs="仿宋" w:hint="eastAsia"/>
          <w:spacing w:val="-20"/>
          <w:sz w:val="32"/>
          <w:szCs w:val="32"/>
        </w:rPr>
        <w:t xml:space="preserve">    16:50-17:20    </w:t>
      </w:r>
      <w:r>
        <w:rPr>
          <w:rFonts w:ascii="仿宋" w:eastAsia="仿宋" w:hAnsi="仿宋" w:cs="仿宋" w:hint="eastAsia"/>
          <w:spacing w:val="-20"/>
          <w:sz w:val="32"/>
          <w:szCs w:val="32"/>
        </w:rPr>
        <w:t>沟通交流</w:t>
      </w:r>
    </w:p>
    <w:p w14:paraId="3528330A" w14:textId="77777777" w:rsidR="007057B9" w:rsidRDefault="007057B9"/>
    <w:sectPr w:rsidR="007057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F30D5" w14:textId="77777777" w:rsidR="006C1E79" w:rsidRDefault="006C1E79" w:rsidP="00867D23">
      <w:r>
        <w:separator/>
      </w:r>
    </w:p>
  </w:endnote>
  <w:endnote w:type="continuationSeparator" w:id="0">
    <w:p w14:paraId="7A4900D7" w14:textId="77777777" w:rsidR="006C1E79" w:rsidRDefault="006C1E79" w:rsidP="0086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B1D4" w14:textId="77777777" w:rsidR="006C1E79" w:rsidRDefault="006C1E79" w:rsidP="00867D23">
      <w:r>
        <w:separator/>
      </w:r>
    </w:p>
  </w:footnote>
  <w:footnote w:type="continuationSeparator" w:id="0">
    <w:p w14:paraId="57A80249" w14:textId="77777777" w:rsidR="006C1E79" w:rsidRDefault="006C1E79" w:rsidP="0086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F7965"/>
    <w:multiLevelType w:val="multilevel"/>
    <w:tmpl w:val="4BDF796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B9"/>
    <w:rsid w:val="006C1E79"/>
    <w:rsid w:val="007057B9"/>
    <w:rsid w:val="00867D23"/>
    <w:rsid w:val="18C01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5CD5C"/>
  <w15:docId w15:val="{D1957E9C-177B-4EF4-86F7-261145DC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ind w:firstLineChars="200" w:firstLine="420"/>
    </w:pPr>
    <w:rPr>
      <w:rFonts w:ascii="Times New Roman" w:hAnsi="Times New Roman"/>
    </w:rPr>
  </w:style>
  <w:style w:type="paragraph" w:styleId="a3">
    <w:name w:val="header"/>
    <w:basedOn w:val="a"/>
    <w:link w:val="a4"/>
    <w:rsid w:val="00867D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67D23"/>
    <w:rPr>
      <w:kern w:val="2"/>
      <w:sz w:val="18"/>
      <w:szCs w:val="18"/>
    </w:rPr>
  </w:style>
  <w:style w:type="paragraph" w:styleId="a5">
    <w:name w:val="footer"/>
    <w:basedOn w:val="a"/>
    <w:link w:val="a6"/>
    <w:rsid w:val="00867D23"/>
    <w:pPr>
      <w:tabs>
        <w:tab w:val="center" w:pos="4153"/>
        <w:tab w:val="right" w:pos="8306"/>
      </w:tabs>
      <w:snapToGrid w:val="0"/>
      <w:jc w:val="left"/>
    </w:pPr>
    <w:rPr>
      <w:sz w:val="18"/>
      <w:szCs w:val="18"/>
    </w:rPr>
  </w:style>
  <w:style w:type="character" w:customStyle="1" w:styleId="a6">
    <w:name w:val="页脚 字符"/>
    <w:basedOn w:val="a0"/>
    <w:link w:val="a5"/>
    <w:rsid w:val="00867D2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 玉涓</cp:lastModifiedBy>
  <cp:revision>2</cp:revision>
  <dcterms:created xsi:type="dcterms:W3CDTF">2019-11-13T03:31:00Z</dcterms:created>
  <dcterms:modified xsi:type="dcterms:W3CDTF">2019-11-13T03:31:00Z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